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2409"/>
      </w:tblGrid>
      <w:tr w:rsidR="00431F57" w:rsidTr="007D0029">
        <w:trPr>
          <w:trHeight w:val="397"/>
        </w:trPr>
        <w:tc>
          <w:tcPr>
            <w:tcW w:w="1951" w:type="dxa"/>
            <w:vMerge w:val="restart"/>
          </w:tcPr>
          <w:p w:rsidR="00431F57" w:rsidRDefault="00A60F3C" w:rsidP="00A60F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0F3C">
              <w:rPr>
                <w:rFonts w:ascii="Times New Roman" w:hAnsi="Times New Roman" w:cs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62865</wp:posOffset>
                  </wp:positionV>
                  <wp:extent cx="628650" cy="731371"/>
                  <wp:effectExtent l="0" t="0" r="0" b="0"/>
                  <wp:wrapNone/>
                  <wp:docPr id="2" name="Picture 2" descr="C:\Users\HP\AppData\Local\Microsoft\Windows\INetCache\Content.Word\kementerian-perhubungan-logo-DE7FA595E2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AppData\Local\Microsoft\Windows\INetCache\Content.Word\kementerian-perhubungan-logo-DE7FA595E2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D0029" w:rsidRDefault="007D0029" w:rsidP="00A60F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60F3C" w:rsidRPr="00A60F3C" w:rsidRDefault="00A60F3C" w:rsidP="00A60F3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F3C">
              <w:rPr>
                <w:rFonts w:ascii="Times New Roman" w:hAnsi="Times New Roman" w:cs="Times New Roman"/>
                <w:b/>
                <w:sz w:val="20"/>
              </w:rPr>
              <w:t>PIP SEMARANG</w:t>
            </w:r>
          </w:p>
        </w:tc>
        <w:tc>
          <w:tcPr>
            <w:tcW w:w="3544" w:type="dxa"/>
            <w:vMerge w:val="restart"/>
            <w:vAlign w:val="center"/>
          </w:tcPr>
          <w:p w:rsidR="00431F57" w:rsidRPr="00431F57" w:rsidRDefault="00431F57" w:rsidP="00431F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F57">
              <w:rPr>
                <w:rFonts w:ascii="Times New Roman" w:hAnsi="Times New Roman" w:cs="Times New Roman"/>
                <w:b/>
                <w:sz w:val="28"/>
              </w:rPr>
              <w:t>SURAT PERNYATAAN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Nomor Dokumen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 FM.PTL.01.06</w:t>
            </w:r>
          </w:p>
        </w:tc>
      </w:tr>
      <w:tr w:rsidR="00431F57" w:rsidTr="007D0029">
        <w:trPr>
          <w:trHeight w:val="397"/>
        </w:trPr>
        <w:tc>
          <w:tcPr>
            <w:tcW w:w="1951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Tgl. Ditetapkan 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</w:t>
            </w:r>
          </w:p>
        </w:tc>
      </w:tr>
      <w:tr w:rsidR="00431F57" w:rsidTr="007D0029">
        <w:trPr>
          <w:trHeight w:val="397"/>
        </w:trPr>
        <w:tc>
          <w:tcPr>
            <w:tcW w:w="1951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No. Revisi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>: 02</w:t>
            </w:r>
          </w:p>
        </w:tc>
      </w:tr>
      <w:tr w:rsidR="00431F57" w:rsidTr="007D0029">
        <w:trPr>
          <w:trHeight w:val="397"/>
        </w:trPr>
        <w:tc>
          <w:tcPr>
            <w:tcW w:w="1951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544" w:type="dxa"/>
            <w:vMerge/>
          </w:tcPr>
          <w:p w:rsidR="00431F57" w:rsidRDefault="00431F57" w:rsidP="0060606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Tgl. Diberlakukan 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431F57" w:rsidRPr="00A60F3C" w:rsidRDefault="00431F57" w:rsidP="00A60F3C">
            <w:pPr>
              <w:rPr>
                <w:rFonts w:ascii="Times New Roman" w:hAnsi="Times New Roman" w:cs="Times New Roman"/>
              </w:rPr>
            </w:pPr>
            <w:r w:rsidRPr="00A60F3C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A60F3C" w:rsidRDefault="00A60F3C" w:rsidP="00A60F3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CA7B50" w:rsidRPr="0060606E" w:rsidRDefault="00A16265" w:rsidP="0060606E">
      <w:pPr>
        <w:jc w:val="center"/>
        <w:rPr>
          <w:rFonts w:ascii="Times New Roman" w:hAnsi="Times New Roman" w:cs="Times New Roman"/>
          <w:sz w:val="28"/>
          <w:u w:val="single"/>
        </w:rPr>
      </w:pPr>
      <w:r w:rsidRPr="0060606E">
        <w:rPr>
          <w:rFonts w:ascii="Times New Roman" w:hAnsi="Times New Roman" w:cs="Times New Roman"/>
          <w:sz w:val="28"/>
          <w:u w:val="single"/>
        </w:rPr>
        <w:t>SURAT PERNYATAAN TENTANG SYARAT DAN KETENTUAN YANG HARUS DIKETAHUI PESERTA DIKLAT</w:t>
      </w:r>
    </w:p>
    <w:p w:rsidR="00A16265" w:rsidRPr="0060606E" w:rsidRDefault="00A16265" w:rsidP="004148F9">
      <w:pPr>
        <w:ind w:left="284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Yang bertanda tangan di bawah ini: 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Nama</w:t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 xml:space="preserve">: 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Tempat/tanggal lahir</w:t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>: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Alamat</w:t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>: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Nomor Telepon</w:t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>: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Jenis Diklat</w:t>
      </w:r>
      <w:r w:rsidR="00A60F3C">
        <w:rPr>
          <w:rFonts w:ascii="Times New Roman" w:hAnsi="Times New Roman" w:cs="Times New Roman"/>
        </w:rPr>
        <w:tab/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>:</w:t>
      </w:r>
    </w:p>
    <w:p w:rsidR="00A16265" w:rsidRPr="0060606E" w:rsidRDefault="00A16265" w:rsidP="00A60F3C">
      <w:pPr>
        <w:spacing w:line="240" w:lineRule="auto"/>
        <w:ind w:left="709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Menyatakan bahwa</w:t>
      </w:r>
      <w:r w:rsidR="00A60F3C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>:</w:t>
      </w:r>
    </w:p>
    <w:p w:rsidR="00707A4A" w:rsidRPr="00707A4A" w:rsidRDefault="00A16265" w:rsidP="00707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Dokumen persyaratan yang telah saya serahkan untuk keperluan mengikuti diklat di Politeknik Ilmu Pelayaran Semarang adalah asli dan dikeluar</w:t>
      </w:r>
      <w:r w:rsidR="005D68A5" w:rsidRPr="0060606E">
        <w:rPr>
          <w:rFonts w:ascii="Times New Roman" w:hAnsi="Times New Roman" w:cs="Times New Roman"/>
        </w:rPr>
        <w:t xml:space="preserve">kan oleh pejabat yang berwenang. </w:t>
      </w:r>
    </w:p>
    <w:p w:rsidR="00707A4A" w:rsidRPr="00707A4A" w:rsidRDefault="00A16265" w:rsidP="00707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A4A">
        <w:rPr>
          <w:rFonts w:ascii="Times New Roman" w:hAnsi="Times New Roman" w:cs="Times New Roman"/>
        </w:rPr>
        <w:t>Bersedia mengambil</w:t>
      </w:r>
      <w:r w:rsidR="00892786" w:rsidRPr="00707A4A">
        <w:rPr>
          <w:rFonts w:ascii="Times New Roman" w:hAnsi="Times New Roman" w:cs="Times New Roman"/>
        </w:rPr>
        <w:t xml:space="preserve"> S</w:t>
      </w:r>
      <w:r w:rsidRPr="00707A4A">
        <w:rPr>
          <w:rFonts w:ascii="Times New Roman" w:hAnsi="Times New Roman" w:cs="Times New Roman"/>
        </w:rPr>
        <w:t xml:space="preserve">ertifikat </w:t>
      </w:r>
      <w:r w:rsidR="00892786" w:rsidRPr="00707A4A">
        <w:rPr>
          <w:rFonts w:ascii="Times New Roman" w:hAnsi="Times New Roman" w:cs="Times New Roman"/>
        </w:rPr>
        <w:t>Kompetensi Keahlian Pelaut</w:t>
      </w:r>
      <w:r w:rsidR="000820CA" w:rsidRPr="00707A4A">
        <w:rPr>
          <w:rFonts w:ascii="Times New Roman" w:hAnsi="Times New Roman" w:cs="Times New Roman"/>
        </w:rPr>
        <w:t xml:space="preserve"> (COC dan COE)</w:t>
      </w:r>
      <w:r w:rsidR="009C5A0C" w:rsidRPr="00707A4A">
        <w:rPr>
          <w:rFonts w:ascii="Times New Roman" w:hAnsi="Times New Roman" w:cs="Times New Roman"/>
        </w:rPr>
        <w:t>,</w:t>
      </w:r>
      <w:r w:rsidR="001871DF">
        <w:rPr>
          <w:rFonts w:ascii="Times New Roman" w:hAnsi="Times New Roman" w:cs="Times New Roman"/>
          <w:lang w:val="en-US"/>
        </w:rPr>
        <w:t xml:space="preserve"> Sertifikat Keterampilan Pelaut (COP), </w:t>
      </w:r>
      <w:r w:rsidR="009C5A0C" w:rsidRPr="00707A4A">
        <w:rPr>
          <w:rFonts w:ascii="Times New Roman" w:hAnsi="Times New Roman" w:cs="Times New Roman"/>
          <w:lang w:val="en-US"/>
        </w:rPr>
        <w:t>S</w:t>
      </w:r>
      <w:r w:rsidR="00892786" w:rsidRPr="00707A4A">
        <w:rPr>
          <w:rFonts w:ascii="Times New Roman" w:hAnsi="Times New Roman" w:cs="Times New Roman"/>
        </w:rPr>
        <w:t>ertifikat Pendidikan dan Pelatih</w:t>
      </w:r>
      <w:r w:rsidR="000820CA" w:rsidRPr="00707A4A">
        <w:rPr>
          <w:rFonts w:ascii="Times New Roman" w:hAnsi="Times New Roman" w:cs="Times New Roman"/>
        </w:rPr>
        <w:t>an Kepelautan (SPPK)</w:t>
      </w:r>
      <w:r w:rsidR="009C5A0C" w:rsidRPr="00707A4A">
        <w:rPr>
          <w:rFonts w:ascii="Times New Roman" w:hAnsi="Times New Roman" w:cs="Times New Roman"/>
        </w:rPr>
        <w:t xml:space="preserve">, </w:t>
      </w:r>
      <w:r w:rsidR="009C5A0C" w:rsidRPr="00707A4A">
        <w:rPr>
          <w:rFonts w:ascii="Times New Roman" w:hAnsi="Times New Roman" w:cs="Times New Roman"/>
          <w:lang w:val="en-US"/>
        </w:rPr>
        <w:t>S</w:t>
      </w:r>
      <w:r w:rsidR="000820CA" w:rsidRPr="00707A4A">
        <w:rPr>
          <w:rFonts w:ascii="Times New Roman" w:hAnsi="Times New Roman" w:cs="Times New Roman"/>
        </w:rPr>
        <w:t>ertifikat Pengakuan (M.Mar atau M.Mar.E)</w:t>
      </w:r>
      <w:r w:rsidR="00D90FDF" w:rsidRPr="00707A4A">
        <w:rPr>
          <w:rFonts w:ascii="Times New Roman" w:hAnsi="Times New Roman" w:cs="Times New Roman"/>
        </w:rPr>
        <w:t xml:space="preserve"> </w:t>
      </w:r>
      <w:r w:rsidR="00D90FDF" w:rsidRPr="00707A4A">
        <w:rPr>
          <w:rFonts w:ascii="Times New Roman" w:hAnsi="Times New Roman" w:cs="Times New Roman"/>
          <w:i/>
        </w:rPr>
        <w:t>bagi lulusan DP-I</w:t>
      </w:r>
      <w:r w:rsidR="00F41D07">
        <w:rPr>
          <w:rFonts w:ascii="Times New Roman" w:hAnsi="Times New Roman" w:cs="Times New Roman"/>
          <w:i/>
          <w:lang w:val="en-US"/>
        </w:rPr>
        <w:t>,</w:t>
      </w:r>
      <w:r w:rsidR="009C5A0C" w:rsidRPr="00707A4A">
        <w:rPr>
          <w:rFonts w:ascii="Times New Roman" w:hAnsi="Times New Roman" w:cs="Times New Roman"/>
        </w:rPr>
        <w:t xml:space="preserve"> </w:t>
      </w:r>
      <w:r w:rsidR="00D90FDF" w:rsidRPr="00707A4A">
        <w:rPr>
          <w:rFonts w:ascii="Times New Roman" w:hAnsi="Times New Roman" w:cs="Times New Roman"/>
        </w:rPr>
        <w:t>maksimal enam</w:t>
      </w:r>
      <w:r w:rsidRPr="00707A4A">
        <w:rPr>
          <w:rFonts w:ascii="Times New Roman" w:hAnsi="Times New Roman" w:cs="Times New Roman"/>
        </w:rPr>
        <w:t xml:space="preserve"> bulan seja</w:t>
      </w:r>
      <w:r w:rsidR="009C5A0C" w:rsidRPr="00707A4A">
        <w:rPr>
          <w:rFonts w:ascii="Times New Roman" w:hAnsi="Times New Roman" w:cs="Times New Roman"/>
        </w:rPr>
        <w:t>k terbit, dan apabila melebihi masa</w:t>
      </w:r>
      <w:r w:rsidRPr="00707A4A">
        <w:rPr>
          <w:rFonts w:ascii="Times New Roman" w:hAnsi="Times New Roman" w:cs="Times New Roman"/>
        </w:rPr>
        <w:t xml:space="preserve"> yang dimaksud maka tidak menjadi tanggung jawab Pol</w:t>
      </w:r>
      <w:r w:rsidR="00D90FDF" w:rsidRPr="00707A4A">
        <w:rPr>
          <w:rFonts w:ascii="Times New Roman" w:hAnsi="Times New Roman" w:cs="Times New Roman"/>
        </w:rPr>
        <w:t>iteknik Ilmu Pelayaran Semarang.</w:t>
      </w:r>
    </w:p>
    <w:p w:rsidR="00707A4A" w:rsidRPr="00707A4A" w:rsidRDefault="005D68A5" w:rsidP="00707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Bersedia mematuhi seluruh aturan yang ditetapkan oleh PIP Semarang sebagai peserta diklat.</w:t>
      </w:r>
    </w:p>
    <w:p w:rsidR="00D90FDF" w:rsidRPr="0060606E" w:rsidRDefault="00D90FDF" w:rsidP="007D00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Tidak menuntut pengembalian biaya diklat apabila peserta tidak mengikuti diklat dari awal sampai akhir atau dikeluarkan dari </w:t>
      </w:r>
      <w:r w:rsidR="005D68A5" w:rsidRPr="0060606E">
        <w:rPr>
          <w:rFonts w:ascii="Times New Roman" w:hAnsi="Times New Roman" w:cs="Times New Roman"/>
        </w:rPr>
        <w:t>diklat</w:t>
      </w:r>
      <w:r w:rsidRPr="0060606E">
        <w:rPr>
          <w:rFonts w:ascii="Times New Roman" w:hAnsi="Times New Roman" w:cs="Times New Roman"/>
        </w:rPr>
        <w:t>;</w:t>
      </w:r>
    </w:p>
    <w:p w:rsidR="00D90FDF" w:rsidRPr="0060606E" w:rsidRDefault="00D90FDF" w:rsidP="007D00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Bersedia mengulang Ujian Keahlian Pelaut</w:t>
      </w:r>
      <w:r w:rsidR="00F41D07">
        <w:rPr>
          <w:rFonts w:ascii="Times New Roman" w:hAnsi="Times New Roman" w:cs="Times New Roman"/>
          <w:lang w:val="en-US"/>
        </w:rPr>
        <w:t xml:space="preserve"> apabila tidak lulus</w:t>
      </w:r>
      <w:r w:rsidRPr="0060606E">
        <w:rPr>
          <w:rFonts w:ascii="Times New Roman" w:hAnsi="Times New Roman" w:cs="Times New Roman"/>
        </w:rPr>
        <w:t xml:space="preserve"> dan menanggung biaya pengulangan;</w:t>
      </w:r>
    </w:p>
    <w:p w:rsidR="005D68A5" w:rsidRPr="0060606E" w:rsidRDefault="005D68A5" w:rsidP="007D0029">
      <w:pPr>
        <w:ind w:left="360"/>
        <w:jc w:val="both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Demikian surat pernyataan ini saya buat dengan sebenarnya, Apabila dalam pemberkasan dokumen ditemukan data </w:t>
      </w:r>
      <w:r w:rsidRPr="0060606E">
        <w:rPr>
          <w:rFonts w:ascii="Times New Roman" w:hAnsi="Times New Roman" w:cs="Times New Roman"/>
          <w:b/>
        </w:rPr>
        <w:t>tidak sesuai aslinya</w:t>
      </w:r>
      <w:r w:rsidRPr="0060606E">
        <w:rPr>
          <w:rFonts w:ascii="Times New Roman" w:hAnsi="Times New Roman" w:cs="Times New Roman"/>
        </w:rPr>
        <w:t xml:space="preserve"> maka Diklat dan</w:t>
      </w:r>
      <w:r w:rsidR="00A334B1">
        <w:rPr>
          <w:rFonts w:ascii="Times New Roman" w:hAnsi="Times New Roman" w:cs="Times New Roman"/>
          <w:lang w:val="en-US"/>
        </w:rPr>
        <w:t>/atau</w:t>
      </w:r>
      <w:r w:rsidRPr="0060606E">
        <w:rPr>
          <w:rFonts w:ascii="Times New Roman" w:hAnsi="Times New Roman" w:cs="Times New Roman"/>
        </w:rPr>
        <w:t xml:space="preserve"> Ujian Kehlian Pelaut yang akan saya tempuh dinyatakan</w:t>
      </w:r>
      <w:r w:rsidRPr="0060606E">
        <w:rPr>
          <w:rFonts w:ascii="Times New Roman" w:hAnsi="Times New Roman" w:cs="Times New Roman"/>
          <w:b/>
        </w:rPr>
        <w:t xml:space="preserve"> </w:t>
      </w:r>
      <w:r w:rsidR="0060606E" w:rsidRPr="0060606E">
        <w:rPr>
          <w:rFonts w:ascii="Times New Roman" w:hAnsi="Times New Roman" w:cs="Times New Roman"/>
          <w:b/>
        </w:rPr>
        <w:t>batal</w:t>
      </w:r>
      <w:r w:rsidR="0060606E" w:rsidRPr="0060606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16265" w:rsidRPr="0060606E" w:rsidRDefault="007D0029" w:rsidP="005D68A5">
      <w:pPr>
        <w:ind w:left="36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CE214" wp14:editId="617A0EFA">
                <wp:simplePos x="0" y="0"/>
                <wp:positionH relativeFrom="column">
                  <wp:posOffset>3489960</wp:posOffset>
                </wp:positionH>
                <wp:positionV relativeFrom="paragraph">
                  <wp:posOffset>1201420</wp:posOffset>
                </wp:positionV>
                <wp:extent cx="7905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06E" w:rsidRPr="0060606E" w:rsidRDefault="0060606E" w:rsidP="006060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606E">
                              <w:rPr>
                                <w:color w:val="000000" w:themeColor="text1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E214" id="Rectangle 1" o:spid="_x0000_s1026" style="position:absolute;left:0;text-align:left;margin-left:274.8pt;margin-top:94.6pt;width:62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" fillcolor="white [3212]" strokecolor="black [3213]" strokeweight=".25pt">
                <v:textbox>
                  <w:txbxContent>
                    <w:p w:rsidR="0060606E" w:rsidRPr="0060606E" w:rsidRDefault="0060606E" w:rsidP="006060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606E">
                        <w:rPr>
                          <w:color w:val="000000" w:themeColor="text1"/>
                        </w:rPr>
                        <w:t>Materai 6.000</w:t>
                      </w:r>
                    </w:p>
                  </w:txbxContent>
                </v:textbox>
              </v:rect>
            </w:pict>
          </mc:Fallback>
        </mc:AlternateContent>
      </w:r>
      <w:r w:rsidRPr="006060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610ED" wp14:editId="05740AE0">
                <wp:simplePos x="0" y="0"/>
                <wp:positionH relativeFrom="column">
                  <wp:posOffset>3310255</wp:posOffset>
                </wp:positionH>
                <wp:positionV relativeFrom="paragraph">
                  <wp:posOffset>85090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06E" w:rsidRDefault="0060606E" w:rsidP="0060606E">
                            <w:r>
                              <w:t xml:space="preserve"> Semarang,</w:t>
                            </w:r>
                          </w:p>
                          <w:p w:rsidR="0060606E" w:rsidRDefault="0060606E" w:rsidP="0060606E">
                            <w:pPr>
                              <w:jc w:val="center"/>
                            </w:pPr>
                            <w:r>
                              <w:t>Yang Menyatakan</w:t>
                            </w:r>
                          </w:p>
                          <w:p w:rsidR="0060606E" w:rsidRDefault="0060606E"/>
                          <w:p w:rsidR="0060606E" w:rsidRDefault="0060606E"/>
                          <w:p w:rsidR="0060606E" w:rsidRDefault="0060606E"/>
                          <w:p w:rsidR="0060606E" w:rsidRDefault="0060606E">
                            <w:r>
                              <w:t>(                                   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61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0.65pt;margin-top:6.7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x6rqq4QAAAAoBAAAPAAAAAAAAAAAAAAAAAH8EAABkcnMv&#10;ZG93bnJldi54bWxQSwUGAAAAAAQABADzAAAAjQUAAAAA&#10;" stroked="f">
                <v:textbox style="mso-fit-shape-to-text:t">
                  <w:txbxContent>
                    <w:p w:rsidR="0060606E" w:rsidRDefault="0060606E" w:rsidP="0060606E">
                      <w:r>
                        <w:t xml:space="preserve"> Semarang,</w:t>
                      </w:r>
                    </w:p>
                    <w:p w:rsidR="0060606E" w:rsidRDefault="0060606E" w:rsidP="0060606E">
                      <w:pPr>
                        <w:jc w:val="center"/>
                      </w:pPr>
                      <w:r>
                        <w:t>Yang Menyatakan</w:t>
                      </w:r>
                    </w:p>
                    <w:p w:rsidR="0060606E" w:rsidRDefault="0060606E"/>
                    <w:p w:rsidR="0060606E" w:rsidRDefault="0060606E"/>
                    <w:p w:rsidR="0060606E" w:rsidRDefault="0060606E"/>
                    <w:p w:rsidR="0060606E" w:rsidRDefault="0060606E">
                      <w:r>
                        <w:t>(                                   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265" w:rsidRPr="0060606E" w:rsidSect="007D00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8E" w:rsidRDefault="0092528E" w:rsidP="0060606E">
      <w:pPr>
        <w:spacing w:after="0" w:line="240" w:lineRule="auto"/>
      </w:pPr>
      <w:r>
        <w:separator/>
      </w:r>
    </w:p>
  </w:endnote>
  <w:endnote w:type="continuationSeparator" w:id="0">
    <w:p w:rsidR="0092528E" w:rsidRDefault="0092528E" w:rsidP="0060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8E" w:rsidRDefault="0092528E" w:rsidP="0060606E">
      <w:pPr>
        <w:spacing w:after="0" w:line="240" w:lineRule="auto"/>
      </w:pPr>
      <w:r>
        <w:separator/>
      </w:r>
    </w:p>
  </w:footnote>
  <w:footnote w:type="continuationSeparator" w:id="0">
    <w:p w:rsidR="0092528E" w:rsidRDefault="0092528E" w:rsidP="0060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FA9"/>
    <w:multiLevelType w:val="hybridMultilevel"/>
    <w:tmpl w:val="6840C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5BFB"/>
    <w:multiLevelType w:val="hybridMultilevel"/>
    <w:tmpl w:val="125E1C88"/>
    <w:lvl w:ilvl="0" w:tplc="FFAC0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65"/>
    <w:rsid w:val="0005655C"/>
    <w:rsid w:val="000820CA"/>
    <w:rsid w:val="001812B2"/>
    <w:rsid w:val="001871DF"/>
    <w:rsid w:val="001A4157"/>
    <w:rsid w:val="003678E4"/>
    <w:rsid w:val="003C4BC9"/>
    <w:rsid w:val="004148F9"/>
    <w:rsid w:val="00431F57"/>
    <w:rsid w:val="004B1B13"/>
    <w:rsid w:val="005D68A5"/>
    <w:rsid w:val="0060606E"/>
    <w:rsid w:val="00707A4A"/>
    <w:rsid w:val="007D0029"/>
    <w:rsid w:val="00892786"/>
    <w:rsid w:val="0092528E"/>
    <w:rsid w:val="009C5A0C"/>
    <w:rsid w:val="00A16265"/>
    <w:rsid w:val="00A334B1"/>
    <w:rsid w:val="00A60F3C"/>
    <w:rsid w:val="00CA7B50"/>
    <w:rsid w:val="00D90FDF"/>
    <w:rsid w:val="00E8072C"/>
    <w:rsid w:val="00F169C5"/>
    <w:rsid w:val="00F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CF65"/>
  <w15:docId w15:val="{75FE0929-DA2B-4FCA-B3C7-967AD0A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6E"/>
  </w:style>
  <w:style w:type="paragraph" w:styleId="Footer">
    <w:name w:val="footer"/>
    <w:basedOn w:val="Normal"/>
    <w:link w:val="FooterChar"/>
    <w:uiPriority w:val="99"/>
    <w:unhideWhenUsed/>
    <w:rsid w:val="0060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6E"/>
  </w:style>
  <w:style w:type="table" w:styleId="TableGrid">
    <w:name w:val="Table Grid"/>
    <w:basedOn w:val="TableNormal"/>
    <w:uiPriority w:val="59"/>
    <w:rsid w:val="0060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 AKADEMIK</cp:lastModifiedBy>
  <cp:revision>14</cp:revision>
  <cp:lastPrinted>2020-07-23T01:55:00Z</cp:lastPrinted>
  <dcterms:created xsi:type="dcterms:W3CDTF">2020-07-22T01:32:00Z</dcterms:created>
  <dcterms:modified xsi:type="dcterms:W3CDTF">2020-09-03T03:55:00Z</dcterms:modified>
</cp:coreProperties>
</file>